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3D" w:rsidRPr="00C2423D" w:rsidRDefault="00C31D3F" w:rsidP="00C2423D">
      <w:pPr>
        <w:jc w:val="center"/>
      </w:pPr>
      <w:r>
        <w:rPr>
          <w:noProof/>
          <w:lang w:eastAsia="ru-RU"/>
        </w:rPr>
        <w:drawing>
          <wp:inline distT="0" distB="0" distL="0" distR="0" wp14:anchorId="32622FAE" wp14:editId="7BCBFD93">
            <wp:extent cx="4796504" cy="6626431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3-05-03_17-15-2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952" cy="668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3F" w:rsidRDefault="00C31D3F" w:rsidP="00C31D3F">
      <w:pPr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C2423D">
        <w:rPr>
          <w:rFonts w:ascii="Times New Roman" w:hAnsi="Times New Roman" w:cs="Times New Roman"/>
          <w:sz w:val="38"/>
          <w:szCs w:val="38"/>
        </w:rPr>
        <w:t>В соответствии с пп.8.27 Правил реализации мер по социальной поддержке молодежи, утвержденных Постановлением Правительства РФ от 08.09.2021 № 1521, при посещении мероприятий по Пушкинской карте организация обязана проверять документ, удостоверяющий личность гражданина.</w:t>
      </w:r>
    </w:p>
    <w:p w:rsidR="00C2423D" w:rsidRPr="00C2423D" w:rsidRDefault="00C2423D" w:rsidP="00C31D3F">
      <w:pPr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bookmarkStart w:id="0" w:name="_GoBack"/>
      <w:bookmarkEnd w:id="0"/>
    </w:p>
    <w:p w:rsidR="00C31D3F" w:rsidRPr="00C2423D" w:rsidRDefault="00C31D3F" w:rsidP="00C31D3F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C2423D">
        <w:rPr>
          <w:rFonts w:ascii="Times New Roman" w:hAnsi="Times New Roman" w:cs="Times New Roman"/>
          <w:b/>
          <w:sz w:val="38"/>
          <w:szCs w:val="38"/>
        </w:rPr>
        <w:t>Одна «Пушкинская карта» - один билет!</w:t>
      </w:r>
    </w:p>
    <w:p w:rsidR="00C31D3F" w:rsidRPr="00C2423D" w:rsidRDefault="00C31D3F" w:rsidP="00C31D3F">
      <w:pPr>
        <w:jc w:val="both"/>
        <w:rPr>
          <w:rFonts w:ascii="Times New Roman" w:hAnsi="Times New Roman" w:cs="Times New Roman"/>
          <w:i/>
          <w:sz w:val="38"/>
          <w:szCs w:val="38"/>
        </w:rPr>
      </w:pPr>
      <w:r w:rsidRPr="00C2423D">
        <w:rPr>
          <w:rFonts w:ascii="Segoe UI Symbol" w:hAnsi="Segoe UI Symbol" w:cs="Segoe UI Symbol"/>
          <w:i/>
          <w:sz w:val="38"/>
          <w:szCs w:val="38"/>
        </w:rPr>
        <w:t>❗</w:t>
      </w:r>
      <w:r w:rsidRPr="00C2423D">
        <w:rPr>
          <w:rFonts w:ascii="Times New Roman" w:hAnsi="Times New Roman" w:cs="Times New Roman"/>
          <w:i/>
          <w:sz w:val="38"/>
          <w:szCs w:val="38"/>
        </w:rPr>
        <w:t>️ Посещать мероприятие по билету, который был приобретен по Пушкинской карте, может ТОЛЬКО её держатель.</w:t>
      </w:r>
    </w:p>
    <w:p w:rsidR="00C31D3F" w:rsidRPr="00C2423D" w:rsidRDefault="00C31D3F" w:rsidP="00C31D3F">
      <w:pPr>
        <w:jc w:val="both"/>
        <w:rPr>
          <w:rFonts w:ascii="Times New Roman" w:hAnsi="Times New Roman" w:cs="Times New Roman"/>
          <w:i/>
          <w:sz w:val="38"/>
          <w:szCs w:val="38"/>
        </w:rPr>
      </w:pPr>
      <w:r w:rsidRPr="00C2423D">
        <w:rPr>
          <w:rFonts w:ascii="Segoe UI Symbol" w:hAnsi="Segoe UI Symbol" w:cs="Segoe UI Symbol"/>
          <w:i/>
          <w:sz w:val="38"/>
          <w:szCs w:val="38"/>
        </w:rPr>
        <w:t>❌</w:t>
      </w:r>
      <w:r w:rsidRPr="00C2423D">
        <w:rPr>
          <w:rFonts w:cs="Segoe UI Symbol"/>
          <w:i/>
          <w:sz w:val="38"/>
          <w:szCs w:val="38"/>
        </w:rPr>
        <w:t xml:space="preserve"> </w:t>
      </w:r>
      <w:r w:rsidRPr="00C2423D">
        <w:rPr>
          <w:rFonts w:ascii="Times New Roman" w:hAnsi="Times New Roman" w:cs="Times New Roman"/>
          <w:i/>
          <w:sz w:val="38"/>
          <w:szCs w:val="38"/>
        </w:rPr>
        <w:t>Нельзя дарить свой билет, перепродавать, приобретать билеты для друзей и родственников.</w:t>
      </w:r>
    </w:p>
    <w:p w:rsidR="00C31D3F" w:rsidRPr="00C2423D" w:rsidRDefault="00C31D3F" w:rsidP="00C31D3F">
      <w:pPr>
        <w:jc w:val="both"/>
        <w:rPr>
          <w:rFonts w:ascii="Times New Roman" w:hAnsi="Times New Roman" w:cs="Times New Roman"/>
          <w:i/>
          <w:sz w:val="38"/>
          <w:szCs w:val="38"/>
        </w:rPr>
      </w:pPr>
      <w:r w:rsidRPr="00C2423D">
        <w:rPr>
          <w:rFonts w:ascii="Segoe UI Symbol" w:hAnsi="Segoe UI Symbol" w:cs="Segoe UI Symbol"/>
          <w:i/>
          <w:sz w:val="38"/>
          <w:szCs w:val="38"/>
        </w:rPr>
        <w:t>❗</w:t>
      </w:r>
      <w:r w:rsidRPr="00C2423D">
        <w:rPr>
          <w:rFonts w:ascii="Times New Roman" w:hAnsi="Times New Roman" w:cs="Times New Roman"/>
          <w:i/>
          <w:sz w:val="38"/>
          <w:szCs w:val="38"/>
        </w:rPr>
        <w:t xml:space="preserve">️ </w:t>
      </w:r>
      <w:proofErr w:type="gramStart"/>
      <w:r w:rsidRPr="00C2423D">
        <w:rPr>
          <w:rFonts w:ascii="Times New Roman" w:hAnsi="Times New Roman" w:cs="Times New Roman"/>
          <w:i/>
          <w:sz w:val="38"/>
          <w:szCs w:val="38"/>
        </w:rPr>
        <w:t>В</w:t>
      </w:r>
      <w:proofErr w:type="gramEnd"/>
      <w:r w:rsidRPr="00C2423D">
        <w:rPr>
          <w:rFonts w:ascii="Times New Roman" w:hAnsi="Times New Roman" w:cs="Times New Roman"/>
          <w:i/>
          <w:sz w:val="38"/>
          <w:szCs w:val="38"/>
        </w:rPr>
        <w:t xml:space="preserve"> случае передачи билета третьим лицам, гражданин будет ИСКЛЮЧЕН из программы.</w:t>
      </w:r>
    </w:p>
    <w:sectPr w:rsidR="00C31D3F" w:rsidRPr="00C2423D" w:rsidSect="00C2423D">
      <w:pgSz w:w="16838" w:h="11906" w:orient="landscape"/>
      <w:pgMar w:top="851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3E"/>
    <w:rsid w:val="00C2423D"/>
    <w:rsid w:val="00C31D3F"/>
    <w:rsid w:val="00CB393E"/>
    <w:rsid w:val="00E022BC"/>
    <w:rsid w:val="00F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E6AB"/>
  <w15:chartTrackingRefBased/>
  <w15:docId w15:val="{7D9C3946-61D9-4B45-B27A-113E0D87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2023-05-03T14:22:00Z</dcterms:created>
  <dcterms:modified xsi:type="dcterms:W3CDTF">2023-05-04T08:46:00Z</dcterms:modified>
</cp:coreProperties>
</file>